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45B" w:rsidRDefault="004B345B" w:rsidP="0060470B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B345B" w:rsidRDefault="004B345B" w:rsidP="0060470B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4B345B" w:rsidRDefault="004B345B" w:rsidP="0060470B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4B345B" w:rsidRDefault="004B345B" w:rsidP="00604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45B" w:rsidRDefault="004B345B" w:rsidP="004B3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</w:t>
      </w:r>
      <w:r>
        <w:rPr>
          <w:rFonts w:ascii="Times New Roman" w:hAnsi="Times New Roman" w:cs="Times New Roman"/>
          <w:sz w:val="28"/>
          <w:szCs w:val="28"/>
        </w:rPr>
        <w:t xml:space="preserve">инженерной графики№ 216А </w:t>
      </w:r>
    </w:p>
    <w:p w:rsidR="004B345B" w:rsidRDefault="004B345B" w:rsidP="004B3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61"/>
        <w:gridCol w:w="7781"/>
        <w:gridCol w:w="992"/>
      </w:tblGrid>
      <w:tr w:rsidR="004B345B" w:rsidRPr="00EC2F94" w:rsidTr="004B345B">
        <w:tc>
          <w:tcPr>
            <w:tcW w:w="861" w:type="dxa"/>
          </w:tcPr>
          <w:p w:rsidR="004B345B" w:rsidRPr="00EC2F94" w:rsidRDefault="004B345B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781" w:type="dxa"/>
          </w:tcPr>
          <w:p w:rsidR="004B345B" w:rsidRPr="00EC2F94" w:rsidRDefault="004B345B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</w:tcPr>
          <w:p w:rsidR="004B345B" w:rsidRPr="00EC2F94" w:rsidRDefault="004B345B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4B345B" w:rsidRPr="00EC2F94" w:rsidTr="004B345B">
        <w:tc>
          <w:tcPr>
            <w:tcW w:w="861" w:type="dxa"/>
          </w:tcPr>
          <w:p w:rsidR="004B345B" w:rsidRPr="00EC2F94" w:rsidRDefault="004B345B" w:rsidP="00D51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81" w:type="dxa"/>
          </w:tcPr>
          <w:p w:rsidR="004B345B" w:rsidRPr="00D511B2" w:rsidRDefault="004B345B" w:rsidP="004B34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 приставной</w:t>
            </w:r>
          </w:p>
        </w:tc>
        <w:tc>
          <w:tcPr>
            <w:tcW w:w="992" w:type="dxa"/>
          </w:tcPr>
          <w:p w:rsidR="004B345B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345B" w:rsidRPr="00EC2F94" w:rsidTr="004B345B">
        <w:trPr>
          <w:trHeight w:val="317"/>
        </w:trPr>
        <w:tc>
          <w:tcPr>
            <w:tcW w:w="861" w:type="dxa"/>
          </w:tcPr>
          <w:p w:rsidR="004B345B" w:rsidRPr="00EC2F94" w:rsidRDefault="004B345B" w:rsidP="004B3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81" w:type="dxa"/>
          </w:tcPr>
          <w:p w:rsidR="004B345B" w:rsidRPr="00454EF2" w:rsidRDefault="004B345B" w:rsidP="004B34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учителя, тип 1</w:t>
            </w:r>
          </w:p>
        </w:tc>
        <w:tc>
          <w:tcPr>
            <w:tcW w:w="992" w:type="dxa"/>
          </w:tcPr>
          <w:p w:rsidR="004B345B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345B" w:rsidRPr="00EC2F94" w:rsidTr="004B345B">
        <w:trPr>
          <w:trHeight w:val="317"/>
        </w:trPr>
        <w:tc>
          <w:tcPr>
            <w:tcW w:w="861" w:type="dxa"/>
          </w:tcPr>
          <w:p w:rsidR="004B345B" w:rsidRPr="00EC2F94" w:rsidRDefault="004B345B" w:rsidP="004B3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81" w:type="dxa"/>
          </w:tcPr>
          <w:p w:rsidR="004B345B" w:rsidRPr="00EC2F94" w:rsidRDefault="004B345B" w:rsidP="004B345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Тумба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подкатная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992" w:type="dxa"/>
          </w:tcPr>
          <w:p w:rsidR="004B345B" w:rsidRPr="00EC2F94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345B" w:rsidRPr="00EC2F94" w:rsidTr="004B345B">
        <w:tc>
          <w:tcPr>
            <w:tcW w:w="861" w:type="dxa"/>
          </w:tcPr>
          <w:p w:rsidR="004B345B" w:rsidRPr="00EC2F94" w:rsidRDefault="004B345B" w:rsidP="004B3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81" w:type="dxa"/>
          </w:tcPr>
          <w:p w:rsidR="004B345B" w:rsidRPr="00EC2F94" w:rsidRDefault="004B345B" w:rsidP="004B345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1</w:t>
            </w:r>
          </w:p>
        </w:tc>
        <w:tc>
          <w:tcPr>
            <w:tcW w:w="992" w:type="dxa"/>
          </w:tcPr>
          <w:p w:rsidR="004B345B" w:rsidRPr="00EC2F94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345B" w:rsidRPr="00EC2F94" w:rsidTr="004B345B">
        <w:tc>
          <w:tcPr>
            <w:tcW w:w="861" w:type="dxa"/>
          </w:tcPr>
          <w:p w:rsidR="004B345B" w:rsidRPr="00EC2F94" w:rsidRDefault="004B345B" w:rsidP="004B3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81" w:type="dxa"/>
          </w:tcPr>
          <w:p w:rsidR="004B345B" w:rsidRPr="00EC2F94" w:rsidRDefault="004B345B" w:rsidP="004B345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992" w:type="dxa"/>
          </w:tcPr>
          <w:p w:rsidR="004B345B" w:rsidRPr="00EC2F94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B345B" w:rsidRPr="00EC2F94" w:rsidTr="004B345B">
        <w:tc>
          <w:tcPr>
            <w:tcW w:w="861" w:type="dxa"/>
          </w:tcPr>
          <w:p w:rsidR="004B345B" w:rsidRPr="00AA3716" w:rsidRDefault="004B345B" w:rsidP="004B345B">
            <w:pPr>
              <w:rPr>
                <w:rFonts w:ascii="Times New Roman" w:hAnsi="Times New Roman" w:cs="Times New Roman"/>
              </w:rPr>
            </w:pPr>
            <w:r w:rsidRPr="00AA37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81" w:type="dxa"/>
          </w:tcPr>
          <w:p w:rsidR="004B345B" w:rsidRPr="00EC2F94" w:rsidRDefault="004B345B" w:rsidP="004B345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тип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(синие)</w:t>
            </w:r>
          </w:p>
        </w:tc>
        <w:tc>
          <w:tcPr>
            <w:tcW w:w="992" w:type="dxa"/>
          </w:tcPr>
          <w:p w:rsidR="004B345B" w:rsidRPr="00EC2F94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B345B" w:rsidRPr="00AA3716" w:rsidTr="004B345B">
        <w:tc>
          <w:tcPr>
            <w:tcW w:w="861" w:type="dxa"/>
          </w:tcPr>
          <w:p w:rsidR="004B345B" w:rsidRDefault="004B345B" w:rsidP="004B3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81" w:type="dxa"/>
          </w:tcPr>
          <w:p w:rsidR="004B345B" w:rsidRPr="00AA3716" w:rsidRDefault="004B345B" w:rsidP="004B34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AA3716">
              <w:rPr>
                <w:rFonts w:ascii="Times New Roman" w:eastAsia="Times New Roman" w:hAnsi="Times New Roman" w:cs="Times New Roman"/>
                <w:color w:val="000000"/>
              </w:rPr>
              <w:t xml:space="preserve">тол ученический для </w:t>
            </w:r>
            <w:proofErr w:type="spellStart"/>
            <w:r w:rsidRPr="00AA3716">
              <w:rPr>
                <w:rFonts w:ascii="Times New Roman" w:eastAsia="Times New Roman" w:hAnsi="Times New Roman" w:cs="Times New Roman"/>
                <w:color w:val="000000"/>
              </w:rPr>
              <w:t>коворкинга</w:t>
            </w:r>
            <w:proofErr w:type="spellEnd"/>
            <w:r w:rsidRPr="00AA3716">
              <w:rPr>
                <w:rFonts w:ascii="Times New Roman" w:eastAsia="Times New Roman" w:hAnsi="Times New Roman" w:cs="Times New Roman"/>
                <w:color w:val="000000"/>
              </w:rPr>
              <w:t xml:space="preserve"> (полукруглый)</w:t>
            </w:r>
          </w:p>
        </w:tc>
        <w:tc>
          <w:tcPr>
            <w:tcW w:w="992" w:type="dxa"/>
          </w:tcPr>
          <w:p w:rsidR="004B345B" w:rsidRPr="00AA3716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  <w:r w:rsidRPr="003B49D9">
              <w:rPr>
                <w:rFonts w:ascii="Times New Roman" w:hAnsi="Times New Roman" w:cs="Times New Roman"/>
              </w:rPr>
              <w:t>2</w:t>
            </w:r>
          </w:p>
        </w:tc>
      </w:tr>
      <w:tr w:rsidR="004B345B" w:rsidRPr="00EC2F94" w:rsidTr="004B345B">
        <w:tc>
          <w:tcPr>
            <w:tcW w:w="861" w:type="dxa"/>
          </w:tcPr>
          <w:p w:rsidR="004B345B" w:rsidRPr="00EC2F94" w:rsidRDefault="004B345B" w:rsidP="004B3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81" w:type="dxa"/>
          </w:tcPr>
          <w:p w:rsidR="004B345B" w:rsidRPr="00454EF2" w:rsidRDefault="004B345B" w:rsidP="004B34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AA3716">
              <w:rPr>
                <w:rFonts w:ascii="Times New Roman" w:eastAsia="Times New Roman" w:hAnsi="Times New Roman" w:cs="Times New Roman"/>
                <w:color w:val="000000"/>
              </w:rPr>
              <w:t xml:space="preserve">тол ученический для </w:t>
            </w:r>
            <w:proofErr w:type="spellStart"/>
            <w:r w:rsidRPr="00AA3716">
              <w:rPr>
                <w:rFonts w:ascii="Times New Roman" w:eastAsia="Times New Roman" w:hAnsi="Times New Roman" w:cs="Times New Roman"/>
                <w:color w:val="000000"/>
              </w:rPr>
              <w:t>коворкинга</w:t>
            </w:r>
            <w:proofErr w:type="spellEnd"/>
            <w:r w:rsidRPr="00AA3716">
              <w:rPr>
                <w:rFonts w:ascii="Times New Roman" w:eastAsia="Times New Roman" w:hAnsi="Times New Roman" w:cs="Times New Roman"/>
                <w:color w:val="000000"/>
              </w:rPr>
              <w:t xml:space="preserve"> (прямоугольный)</w:t>
            </w:r>
          </w:p>
        </w:tc>
        <w:tc>
          <w:tcPr>
            <w:tcW w:w="992" w:type="dxa"/>
          </w:tcPr>
          <w:p w:rsidR="004B345B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  <w:r w:rsidRPr="00AA3716">
              <w:rPr>
                <w:rFonts w:ascii="Times New Roman" w:hAnsi="Times New Roman" w:cs="Times New Roman"/>
              </w:rPr>
              <w:t>4</w:t>
            </w:r>
          </w:p>
        </w:tc>
      </w:tr>
      <w:tr w:rsidR="004B345B" w:rsidRPr="00EC2F94" w:rsidTr="004B345B">
        <w:tc>
          <w:tcPr>
            <w:tcW w:w="861" w:type="dxa"/>
          </w:tcPr>
          <w:p w:rsidR="004B345B" w:rsidRDefault="004B345B" w:rsidP="004B3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81" w:type="dxa"/>
          </w:tcPr>
          <w:p w:rsidR="004B345B" w:rsidRPr="00454EF2" w:rsidRDefault="004B345B" w:rsidP="004B34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на металлическом каркасе</w:t>
            </w:r>
          </w:p>
        </w:tc>
        <w:tc>
          <w:tcPr>
            <w:tcW w:w="992" w:type="dxa"/>
          </w:tcPr>
          <w:p w:rsidR="004B345B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B345B" w:rsidRPr="00EC2F94" w:rsidTr="004B345B">
        <w:tc>
          <w:tcPr>
            <w:tcW w:w="861" w:type="dxa"/>
          </w:tcPr>
          <w:p w:rsidR="004B345B" w:rsidRPr="00EC2F94" w:rsidRDefault="004B345B" w:rsidP="004B3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81" w:type="dxa"/>
          </w:tcPr>
          <w:p w:rsidR="004B345B" w:rsidRPr="00EC2F94" w:rsidRDefault="004B345B" w:rsidP="004B345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Раздвижная система аудиторских досок</w:t>
            </w:r>
          </w:p>
        </w:tc>
        <w:tc>
          <w:tcPr>
            <w:tcW w:w="992" w:type="dxa"/>
          </w:tcPr>
          <w:p w:rsidR="004B345B" w:rsidRPr="00EC2F94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345B" w:rsidRPr="00EC2F94" w:rsidTr="004B345B">
        <w:tc>
          <w:tcPr>
            <w:tcW w:w="861" w:type="dxa"/>
          </w:tcPr>
          <w:p w:rsidR="004B345B" w:rsidRDefault="004B345B" w:rsidP="004B3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81" w:type="dxa"/>
          </w:tcPr>
          <w:p w:rsidR="004B345B" w:rsidRPr="00454EF2" w:rsidRDefault="004B345B" w:rsidP="004B34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Интерактивная доска</w:t>
            </w:r>
          </w:p>
        </w:tc>
        <w:tc>
          <w:tcPr>
            <w:tcW w:w="992" w:type="dxa"/>
          </w:tcPr>
          <w:p w:rsidR="004B345B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345B" w:rsidRPr="00EC2F94" w:rsidTr="004B345B">
        <w:tc>
          <w:tcPr>
            <w:tcW w:w="861" w:type="dxa"/>
          </w:tcPr>
          <w:p w:rsidR="004B345B" w:rsidRPr="000B2D32" w:rsidRDefault="004B345B" w:rsidP="004B3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81" w:type="dxa"/>
          </w:tcPr>
          <w:p w:rsidR="004B345B" w:rsidRPr="00EC2F94" w:rsidRDefault="004B345B" w:rsidP="004B345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для объявлений (пробковая)</w:t>
            </w:r>
          </w:p>
        </w:tc>
        <w:tc>
          <w:tcPr>
            <w:tcW w:w="992" w:type="dxa"/>
          </w:tcPr>
          <w:p w:rsidR="004B345B" w:rsidRPr="00EC2F94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345B" w:rsidRPr="0041076E" w:rsidTr="004B345B">
        <w:tc>
          <w:tcPr>
            <w:tcW w:w="861" w:type="dxa"/>
          </w:tcPr>
          <w:p w:rsidR="004B345B" w:rsidRPr="000B2D32" w:rsidRDefault="004B345B" w:rsidP="004B3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81" w:type="dxa"/>
          </w:tcPr>
          <w:p w:rsidR="004B345B" w:rsidRPr="00454EF2" w:rsidRDefault="004B345B" w:rsidP="004B34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992" w:type="dxa"/>
          </w:tcPr>
          <w:p w:rsidR="004B345B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345B" w:rsidRPr="000B2D32" w:rsidTr="004B345B">
        <w:tc>
          <w:tcPr>
            <w:tcW w:w="861" w:type="dxa"/>
          </w:tcPr>
          <w:p w:rsidR="004B345B" w:rsidRDefault="004B345B" w:rsidP="004B3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81" w:type="dxa"/>
          </w:tcPr>
          <w:p w:rsidR="004B345B" w:rsidRDefault="004B345B" w:rsidP="004B34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(Компьютер учителя):</w:t>
            </w:r>
          </w:p>
          <w:p w:rsidR="004B345B" w:rsidRDefault="004B345B" w:rsidP="004B34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Монитор, подключаемый к компьютеру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B345B" w:rsidRPr="00195FE8" w:rsidRDefault="004B345B" w:rsidP="004B3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-Сервер</w:t>
            </w:r>
          </w:p>
        </w:tc>
        <w:tc>
          <w:tcPr>
            <w:tcW w:w="992" w:type="dxa"/>
          </w:tcPr>
          <w:p w:rsidR="004B345B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</w:p>
          <w:p w:rsidR="004B345B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B345B" w:rsidRPr="000B2D32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345B" w:rsidRPr="000B2D32" w:rsidTr="004B345B">
        <w:tc>
          <w:tcPr>
            <w:tcW w:w="861" w:type="dxa"/>
          </w:tcPr>
          <w:p w:rsidR="004B345B" w:rsidRDefault="004B345B" w:rsidP="004B3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81" w:type="dxa"/>
          </w:tcPr>
          <w:p w:rsidR="004B345B" w:rsidRPr="00856DA0" w:rsidRDefault="004B345B" w:rsidP="004B345B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Акустическая система для аудитории</w:t>
            </w:r>
          </w:p>
        </w:tc>
        <w:tc>
          <w:tcPr>
            <w:tcW w:w="992" w:type="dxa"/>
          </w:tcPr>
          <w:p w:rsidR="004B345B" w:rsidRPr="000B2D32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345B" w:rsidRPr="000B2D32" w:rsidTr="004B345B">
        <w:tc>
          <w:tcPr>
            <w:tcW w:w="861" w:type="dxa"/>
          </w:tcPr>
          <w:p w:rsidR="004B345B" w:rsidRDefault="004B345B" w:rsidP="004B3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81" w:type="dxa"/>
          </w:tcPr>
          <w:p w:rsidR="004B345B" w:rsidRDefault="004B345B" w:rsidP="004B34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Компьютер для учеников:</w:t>
            </w:r>
          </w:p>
          <w:p w:rsidR="004B345B" w:rsidRDefault="004B345B" w:rsidP="004B34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Монитор, подключаемый к компьютеру</w:t>
            </w:r>
          </w:p>
          <w:p w:rsidR="004B345B" w:rsidRPr="00454EF2" w:rsidRDefault="004B345B" w:rsidP="004B34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-Сервер</w:t>
            </w:r>
          </w:p>
        </w:tc>
        <w:tc>
          <w:tcPr>
            <w:tcW w:w="992" w:type="dxa"/>
          </w:tcPr>
          <w:p w:rsidR="004B345B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</w:p>
          <w:p w:rsidR="004B345B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4B345B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B345B" w:rsidRPr="000B2D32" w:rsidTr="004B345B">
        <w:tc>
          <w:tcPr>
            <w:tcW w:w="861" w:type="dxa"/>
          </w:tcPr>
          <w:p w:rsidR="004B345B" w:rsidRDefault="004B345B" w:rsidP="004B3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81" w:type="dxa"/>
          </w:tcPr>
          <w:p w:rsidR="004B345B" w:rsidRDefault="004B345B" w:rsidP="004B34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Клавиатура</w:t>
            </w:r>
          </w:p>
        </w:tc>
        <w:tc>
          <w:tcPr>
            <w:tcW w:w="992" w:type="dxa"/>
          </w:tcPr>
          <w:p w:rsidR="004B345B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B345B" w:rsidRPr="000B2D32" w:rsidTr="004B345B">
        <w:tc>
          <w:tcPr>
            <w:tcW w:w="861" w:type="dxa"/>
          </w:tcPr>
          <w:p w:rsidR="004B345B" w:rsidRDefault="004B345B" w:rsidP="004B3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81" w:type="dxa"/>
          </w:tcPr>
          <w:p w:rsidR="004B345B" w:rsidRDefault="004B345B" w:rsidP="004B34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Мышь</w:t>
            </w:r>
          </w:p>
        </w:tc>
        <w:tc>
          <w:tcPr>
            <w:tcW w:w="992" w:type="dxa"/>
          </w:tcPr>
          <w:p w:rsidR="004B345B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B345B" w:rsidRPr="000B2D32" w:rsidTr="004B345B">
        <w:tc>
          <w:tcPr>
            <w:tcW w:w="861" w:type="dxa"/>
          </w:tcPr>
          <w:p w:rsidR="004B345B" w:rsidRDefault="004B345B" w:rsidP="004B3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81" w:type="dxa"/>
          </w:tcPr>
          <w:p w:rsidR="004B345B" w:rsidRPr="003B49D9" w:rsidRDefault="004B345B" w:rsidP="004B34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49D9">
              <w:rPr>
                <w:rFonts w:ascii="Times New Roman" w:eastAsia="Times New Roman" w:hAnsi="Times New Roman" w:cs="Times New Roman"/>
                <w:color w:val="000000"/>
              </w:rPr>
              <w:t>Подставка под системный блок</w:t>
            </w:r>
          </w:p>
        </w:tc>
        <w:tc>
          <w:tcPr>
            <w:tcW w:w="992" w:type="dxa"/>
          </w:tcPr>
          <w:p w:rsidR="004B345B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B345B" w:rsidRPr="000B2D32" w:rsidTr="004B345B">
        <w:tc>
          <w:tcPr>
            <w:tcW w:w="861" w:type="dxa"/>
          </w:tcPr>
          <w:p w:rsidR="004B345B" w:rsidRPr="000B2D32" w:rsidRDefault="004B345B" w:rsidP="004B3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81" w:type="dxa"/>
          </w:tcPr>
          <w:p w:rsidR="004B345B" w:rsidRPr="00BB7232" w:rsidRDefault="004B345B" w:rsidP="004B34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Графический планшет</w:t>
            </w:r>
          </w:p>
        </w:tc>
        <w:tc>
          <w:tcPr>
            <w:tcW w:w="992" w:type="dxa"/>
          </w:tcPr>
          <w:p w:rsidR="004B345B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B345B" w:rsidRPr="000B2D32" w:rsidTr="004B345B">
        <w:tc>
          <w:tcPr>
            <w:tcW w:w="861" w:type="dxa"/>
          </w:tcPr>
          <w:p w:rsidR="004B345B" w:rsidRPr="000B2D32" w:rsidRDefault="004B345B" w:rsidP="004B3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81" w:type="dxa"/>
          </w:tcPr>
          <w:p w:rsidR="004B345B" w:rsidRDefault="004B345B" w:rsidP="004B34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Плоттер форматаА1</w:t>
            </w:r>
          </w:p>
        </w:tc>
        <w:tc>
          <w:tcPr>
            <w:tcW w:w="992" w:type="dxa"/>
          </w:tcPr>
          <w:p w:rsidR="004B345B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345B" w:rsidRPr="000B2D32" w:rsidTr="004B345B">
        <w:tc>
          <w:tcPr>
            <w:tcW w:w="861" w:type="dxa"/>
          </w:tcPr>
          <w:p w:rsidR="004B345B" w:rsidRPr="000B2D32" w:rsidRDefault="004B345B" w:rsidP="004B3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81" w:type="dxa"/>
          </w:tcPr>
          <w:p w:rsidR="004B345B" w:rsidRPr="007243C5" w:rsidRDefault="004B345B" w:rsidP="004B345B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992" w:type="dxa"/>
          </w:tcPr>
          <w:p w:rsidR="004B345B" w:rsidRPr="000B2D32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345B" w:rsidRPr="000B2D32" w:rsidTr="004B345B">
        <w:tc>
          <w:tcPr>
            <w:tcW w:w="861" w:type="dxa"/>
          </w:tcPr>
          <w:p w:rsidR="004B345B" w:rsidRPr="000B2D32" w:rsidRDefault="004B345B" w:rsidP="004B3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81" w:type="dxa"/>
          </w:tcPr>
          <w:p w:rsidR="004B345B" w:rsidRPr="003B49D9" w:rsidRDefault="004B345B" w:rsidP="004B345B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B49D9">
              <w:rPr>
                <w:rFonts w:ascii="Times New Roman" w:hAnsi="Times New Roman" w:cs="Times New Roman"/>
                <w:color w:val="595959" w:themeColor="text1" w:themeTint="A6"/>
              </w:rPr>
              <w:t>Часы (настенные)</w:t>
            </w:r>
          </w:p>
        </w:tc>
        <w:tc>
          <w:tcPr>
            <w:tcW w:w="992" w:type="dxa"/>
          </w:tcPr>
          <w:p w:rsidR="004B345B" w:rsidRPr="000B2D32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345B" w:rsidRPr="000B2D32" w:rsidTr="004B345B">
        <w:tc>
          <w:tcPr>
            <w:tcW w:w="861" w:type="dxa"/>
          </w:tcPr>
          <w:p w:rsidR="004B345B" w:rsidRPr="000B2D32" w:rsidRDefault="004B345B" w:rsidP="004B3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81" w:type="dxa"/>
          </w:tcPr>
          <w:p w:rsidR="004B345B" w:rsidRPr="00195FE8" w:rsidRDefault="004B345B" w:rsidP="004B345B">
            <w:pPr>
              <w:rPr>
                <w:rFonts w:ascii="Times New Roman" w:hAnsi="Times New Roman" w:cs="Times New Roman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-облучатель бактерицидный тип 1</w:t>
            </w:r>
          </w:p>
        </w:tc>
        <w:tc>
          <w:tcPr>
            <w:tcW w:w="992" w:type="dxa"/>
          </w:tcPr>
          <w:p w:rsidR="004B345B" w:rsidRPr="000B2D32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345B" w:rsidRPr="000B2D32" w:rsidTr="004B345B">
        <w:tc>
          <w:tcPr>
            <w:tcW w:w="861" w:type="dxa"/>
          </w:tcPr>
          <w:p w:rsidR="004B345B" w:rsidRPr="000B2D32" w:rsidRDefault="004B345B" w:rsidP="004B3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81" w:type="dxa"/>
          </w:tcPr>
          <w:p w:rsidR="004B345B" w:rsidRPr="007243C5" w:rsidRDefault="004B345B" w:rsidP="004B34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Шторы рулонные тип 2</w:t>
            </w:r>
          </w:p>
        </w:tc>
        <w:tc>
          <w:tcPr>
            <w:tcW w:w="992" w:type="dxa"/>
          </w:tcPr>
          <w:p w:rsidR="004B345B" w:rsidRPr="000B2D32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B345B" w:rsidRPr="000B2D32" w:rsidTr="004B345B">
        <w:tc>
          <w:tcPr>
            <w:tcW w:w="861" w:type="dxa"/>
          </w:tcPr>
          <w:p w:rsidR="004B345B" w:rsidRPr="000B2D32" w:rsidRDefault="004B345B" w:rsidP="004B3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781" w:type="dxa"/>
          </w:tcPr>
          <w:p w:rsidR="004B345B" w:rsidRPr="003B49D9" w:rsidRDefault="004B345B" w:rsidP="004B345B">
            <w:pPr>
              <w:rPr>
                <w:rFonts w:ascii="Times New Roman" w:hAnsi="Times New Roman" w:cs="Times New Roman"/>
              </w:rPr>
            </w:pPr>
            <w:r w:rsidRPr="003B49D9">
              <w:rPr>
                <w:rFonts w:ascii="Times New Roman" w:hAnsi="Times New Roman" w:cs="Times New Roman"/>
              </w:rPr>
              <w:t>Софит</w:t>
            </w:r>
          </w:p>
        </w:tc>
        <w:tc>
          <w:tcPr>
            <w:tcW w:w="992" w:type="dxa"/>
          </w:tcPr>
          <w:p w:rsidR="004B345B" w:rsidRPr="000B2D32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B345B" w:rsidRPr="000B2D32" w:rsidTr="004B345B">
        <w:tc>
          <w:tcPr>
            <w:tcW w:w="861" w:type="dxa"/>
          </w:tcPr>
          <w:p w:rsidR="004B345B" w:rsidRPr="00EC2F94" w:rsidRDefault="004B345B" w:rsidP="004B3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781" w:type="dxa"/>
          </w:tcPr>
          <w:p w:rsidR="004B345B" w:rsidRPr="003B49D9" w:rsidRDefault="004B345B" w:rsidP="004B345B">
            <w:pPr>
              <w:rPr>
                <w:rFonts w:ascii="Times New Roman" w:hAnsi="Times New Roman" w:cs="Times New Roman"/>
              </w:rPr>
            </w:pPr>
            <w:r w:rsidRPr="003B49D9">
              <w:rPr>
                <w:rFonts w:ascii="Times New Roman" w:hAnsi="Times New Roman" w:cs="Times New Roman"/>
              </w:rPr>
              <w:t>Светильник (потолочный) АРМСТРОНГ</w:t>
            </w:r>
          </w:p>
        </w:tc>
        <w:tc>
          <w:tcPr>
            <w:tcW w:w="992" w:type="dxa"/>
          </w:tcPr>
          <w:p w:rsidR="004B345B" w:rsidRPr="000B2D32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B345B" w:rsidRPr="00EC2F94" w:rsidTr="004B345B">
        <w:tc>
          <w:tcPr>
            <w:tcW w:w="861" w:type="dxa"/>
          </w:tcPr>
          <w:p w:rsidR="004B345B" w:rsidRPr="00EC2F94" w:rsidRDefault="004B345B" w:rsidP="004B3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781" w:type="dxa"/>
          </w:tcPr>
          <w:p w:rsidR="004B345B" w:rsidRPr="003B49D9" w:rsidRDefault="004B345B" w:rsidP="004B345B">
            <w:pPr>
              <w:rPr>
                <w:rFonts w:ascii="Times New Roman" w:hAnsi="Times New Roman" w:cs="Times New Roman"/>
              </w:rPr>
            </w:pPr>
            <w:r w:rsidRPr="003B49D9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992" w:type="dxa"/>
          </w:tcPr>
          <w:p w:rsidR="004B345B" w:rsidRPr="00EC2F94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345B" w:rsidRPr="00EC2F94" w:rsidTr="004B345B">
        <w:tc>
          <w:tcPr>
            <w:tcW w:w="861" w:type="dxa"/>
          </w:tcPr>
          <w:p w:rsidR="004B345B" w:rsidRPr="00EC2F94" w:rsidRDefault="004B345B" w:rsidP="004B3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781" w:type="dxa"/>
          </w:tcPr>
          <w:p w:rsidR="004B345B" w:rsidRPr="003B49D9" w:rsidRDefault="004B345B" w:rsidP="004B345B">
            <w:pPr>
              <w:rPr>
                <w:rFonts w:ascii="Times New Roman" w:hAnsi="Times New Roman" w:cs="Times New Roman"/>
              </w:rPr>
            </w:pPr>
            <w:proofErr w:type="spellStart"/>
            <w:r w:rsidRPr="003B49D9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992" w:type="dxa"/>
          </w:tcPr>
          <w:p w:rsidR="004B345B" w:rsidRPr="00EC2F94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345B" w:rsidRPr="00EC2F94" w:rsidTr="004B345B">
        <w:tc>
          <w:tcPr>
            <w:tcW w:w="861" w:type="dxa"/>
          </w:tcPr>
          <w:p w:rsidR="004B345B" w:rsidRPr="00EC2F94" w:rsidRDefault="004B345B" w:rsidP="004B3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bookmarkStart w:id="0" w:name="_GoBack"/>
            <w:bookmarkEnd w:id="0"/>
          </w:p>
        </w:tc>
        <w:tc>
          <w:tcPr>
            <w:tcW w:w="7781" w:type="dxa"/>
          </w:tcPr>
          <w:p w:rsidR="004B345B" w:rsidRPr="003B49D9" w:rsidRDefault="004B345B" w:rsidP="004B345B">
            <w:pPr>
              <w:rPr>
                <w:rFonts w:ascii="Times New Roman" w:hAnsi="Times New Roman" w:cs="Times New Roman"/>
              </w:rPr>
            </w:pPr>
            <w:r w:rsidRPr="003B49D9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992" w:type="dxa"/>
          </w:tcPr>
          <w:p w:rsidR="004B345B" w:rsidRDefault="004B345B" w:rsidP="004B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A1B3B" w:rsidRDefault="003A1B3B" w:rsidP="004B345B"/>
    <w:sectPr w:rsidR="003A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35E38"/>
    <w:rsid w:val="0003798E"/>
    <w:rsid w:val="00064E8D"/>
    <w:rsid w:val="00074E9C"/>
    <w:rsid w:val="0008408D"/>
    <w:rsid w:val="000946AC"/>
    <w:rsid w:val="00096BEE"/>
    <w:rsid w:val="000B088B"/>
    <w:rsid w:val="000B2D32"/>
    <w:rsid w:val="000C4CCD"/>
    <w:rsid w:val="000C539B"/>
    <w:rsid w:val="000D57D2"/>
    <w:rsid w:val="000E74D2"/>
    <w:rsid w:val="000F3335"/>
    <w:rsid w:val="00133ACA"/>
    <w:rsid w:val="00140BE0"/>
    <w:rsid w:val="00151D94"/>
    <w:rsid w:val="0017569D"/>
    <w:rsid w:val="00182678"/>
    <w:rsid w:val="00195FE8"/>
    <w:rsid w:val="001A21EB"/>
    <w:rsid w:val="001A436A"/>
    <w:rsid w:val="001B2F52"/>
    <w:rsid w:val="001B5F78"/>
    <w:rsid w:val="001D37A0"/>
    <w:rsid w:val="001F3C5F"/>
    <w:rsid w:val="001F5DF9"/>
    <w:rsid w:val="0020028F"/>
    <w:rsid w:val="0022092B"/>
    <w:rsid w:val="00226B7A"/>
    <w:rsid w:val="002322AF"/>
    <w:rsid w:val="00233F4E"/>
    <w:rsid w:val="00244061"/>
    <w:rsid w:val="002466B8"/>
    <w:rsid w:val="00252CBF"/>
    <w:rsid w:val="00256203"/>
    <w:rsid w:val="002709F6"/>
    <w:rsid w:val="00274BA1"/>
    <w:rsid w:val="00284455"/>
    <w:rsid w:val="00290684"/>
    <w:rsid w:val="002A0C84"/>
    <w:rsid w:val="002A57B3"/>
    <w:rsid w:val="002A7624"/>
    <w:rsid w:val="002B6E61"/>
    <w:rsid w:val="002C0FAB"/>
    <w:rsid w:val="002C53F0"/>
    <w:rsid w:val="002D2818"/>
    <w:rsid w:val="002E0CEB"/>
    <w:rsid w:val="002E44A1"/>
    <w:rsid w:val="002F7F31"/>
    <w:rsid w:val="00306B97"/>
    <w:rsid w:val="00343F1C"/>
    <w:rsid w:val="00351D04"/>
    <w:rsid w:val="00361E12"/>
    <w:rsid w:val="00367030"/>
    <w:rsid w:val="00367408"/>
    <w:rsid w:val="003915EF"/>
    <w:rsid w:val="003A1B3B"/>
    <w:rsid w:val="003A7791"/>
    <w:rsid w:val="003B00FE"/>
    <w:rsid w:val="003B1CEC"/>
    <w:rsid w:val="003B49D9"/>
    <w:rsid w:val="003E0CD3"/>
    <w:rsid w:val="003E3815"/>
    <w:rsid w:val="00406D44"/>
    <w:rsid w:val="0041076E"/>
    <w:rsid w:val="004176A5"/>
    <w:rsid w:val="00425BF8"/>
    <w:rsid w:val="004359BE"/>
    <w:rsid w:val="00435DE1"/>
    <w:rsid w:val="00454A3C"/>
    <w:rsid w:val="00465E22"/>
    <w:rsid w:val="004661D0"/>
    <w:rsid w:val="0048078B"/>
    <w:rsid w:val="0048477B"/>
    <w:rsid w:val="004A2224"/>
    <w:rsid w:val="004A2355"/>
    <w:rsid w:val="004B345B"/>
    <w:rsid w:val="004F4C44"/>
    <w:rsid w:val="005077E9"/>
    <w:rsid w:val="0052302F"/>
    <w:rsid w:val="00523DDC"/>
    <w:rsid w:val="00527992"/>
    <w:rsid w:val="00531F80"/>
    <w:rsid w:val="005378DF"/>
    <w:rsid w:val="0055113C"/>
    <w:rsid w:val="00562142"/>
    <w:rsid w:val="00563909"/>
    <w:rsid w:val="00566A45"/>
    <w:rsid w:val="00567D4B"/>
    <w:rsid w:val="005841F6"/>
    <w:rsid w:val="005B10B3"/>
    <w:rsid w:val="005B5442"/>
    <w:rsid w:val="005C4AEA"/>
    <w:rsid w:val="00613368"/>
    <w:rsid w:val="0062661A"/>
    <w:rsid w:val="00637BB6"/>
    <w:rsid w:val="006435F9"/>
    <w:rsid w:val="00643E49"/>
    <w:rsid w:val="006450EB"/>
    <w:rsid w:val="006458B9"/>
    <w:rsid w:val="00667C0E"/>
    <w:rsid w:val="0067289F"/>
    <w:rsid w:val="00685296"/>
    <w:rsid w:val="00694829"/>
    <w:rsid w:val="00696DCE"/>
    <w:rsid w:val="006A70A3"/>
    <w:rsid w:val="006B5E10"/>
    <w:rsid w:val="006C7782"/>
    <w:rsid w:val="006E5843"/>
    <w:rsid w:val="006E7946"/>
    <w:rsid w:val="006F5233"/>
    <w:rsid w:val="00704E36"/>
    <w:rsid w:val="00716307"/>
    <w:rsid w:val="007175C1"/>
    <w:rsid w:val="00717AC7"/>
    <w:rsid w:val="007243C5"/>
    <w:rsid w:val="00725EEE"/>
    <w:rsid w:val="007314B2"/>
    <w:rsid w:val="0073360E"/>
    <w:rsid w:val="007343BE"/>
    <w:rsid w:val="007378C4"/>
    <w:rsid w:val="007536B2"/>
    <w:rsid w:val="00753E06"/>
    <w:rsid w:val="00763586"/>
    <w:rsid w:val="007674D4"/>
    <w:rsid w:val="00785688"/>
    <w:rsid w:val="007A05D5"/>
    <w:rsid w:val="007C01E1"/>
    <w:rsid w:val="007C17B6"/>
    <w:rsid w:val="007C59CD"/>
    <w:rsid w:val="007D5197"/>
    <w:rsid w:val="007E7591"/>
    <w:rsid w:val="007F7AB8"/>
    <w:rsid w:val="00801316"/>
    <w:rsid w:val="0082641A"/>
    <w:rsid w:val="008336E1"/>
    <w:rsid w:val="008420C7"/>
    <w:rsid w:val="008421BD"/>
    <w:rsid w:val="0085350D"/>
    <w:rsid w:val="00856DA0"/>
    <w:rsid w:val="00861BB0"/>
    <w:rsid w:val="008B1321"/>
    <w:rsid w:val="008D73FF"/>
    <w:rsid w:val="008D78E5"/>
    <w:rsid w:val="008E3B62"/>
    <w:rsid w:val="00906690"/>
    <w:rsid w:val="0091292C"/>
    <w:rsid w:val="0092172B"/>
    <w:rsid w:val="00930781"/>
    <w:rsid w:val="00937EDB"/>
    <w:rsid w:val="009452E0"/>
    <w:rsid w:val="00950006"/>
    <w:rsid w:val="00952982"/>
    <w:rsid w:val="00964CD4"/>
    <w:rsid w:val="00984F2E"/>
    <w:rsid w:val="00986091"/>
    <w:rsid w:val="00990593"/>
    <w:rsid w:val="009955B6"/>
    <w:rsid w:val="009B0763"/>
    <w:rsid w:val="009B5605"/>
    <w:rsid w:val="009C676B"/>
    <w:rsid w:val="009E42EC"/>
    <w:rsid w:val="009F0772"/>
    <w:rsid w:val="00A21290"/>
    <w:rsid w:val="00A22C7D"/>
    <w:rsid w:val="00A25482"/>
    <w:rsid w:val="00A2617A"/>
    <w:rsid w:val="00A402B1"/>
    <w:rsid w:val="00A4069E"/>
    <w:rsid w:val="00A41A77"/>
    <w:rsid w:val="00A46B42"/>
    <w:rsid w:val="00A54F7A"/>
    <w:rsid w:val="00A6515B"/>
    <w:rsid w:val="00A65A80"/>
    <w:rsid w:val="00A711E4"/>
    <w:rsid w:val="00A8255A"/>
    <w:rsid w:val="00A86711"/>
    <w:rsid w:val="00A9703B"/>
    <w:rsid w:val="00AA3716"/>
    <w:rsid w:val="00AA452B"/>
    <w:rsid w:val="00AC26C8"/>
    <w:rsid w:val="00AD11D0"/>
    <w:rsid w:val="00AE0B39"/>
    <w:rsid w:val="00AE4DC4"/>
    <w:rsid w:val="00AF3AFD"/>
    <w:rsid w:val="00B05C0E"/>
    <w:rsid w:val="00B1023D"/>
    <w:rsid w:val="00B11915"/>
    <w:rsid w:val="00B3297A"/>
    <w:rsid w:val="00B356C4"/>
    <w:rsid w:val="00B42D14"/>
    <w:rsid w:val="00B437C1"/>
    <w:rsid w:val="00B46C1D"/>
    <w:rsid w:val="00B56BBF"/>
    <w:rsid w:val="00B830A9"/>
    <w:rsid w:val="00B9659D"/>
    <w:rsid w:val="00BA5042"/>
    <w:rsid w:val="00BB449F"/>
    <w:rsid w:val="00BB7232"/>
    <w:rsid w:val="00BD5BB3"/>
    <w:rsid w:val="00C320E9"/>
    <w:rsid w:val="00C33B52"/>
    <w:rsid w:val="00C35301"/>
    <w:rsid w:val="00C40BFE"/>
    <w:rsid w:val="00C5429B"/>
    <w:rsid w:val="00C5508D"/>
    <w:rsid w:val="00C76C0A"/>
    <w:rsid w:val="00C777B9"/>
    <w:rsid w:val="00C80BF9"/>
    <w:rsid w:val="00CB11CE"/>
    <w:rsid w:val="00CB7683"/>
    <w:rsid w:val="00CD2F3F"/>
    <w:rsid w:val="00CD518A"/>
    <w:rsid w:val="00CD7C37"/>
    <w:rsid w:val="00CE384C"/>
    <w:rsid w:val="00CE5D68"/>
    <w:rsid w:val="00CF7AD1"/>
    <w:rsid w:val="00D06D4A"/>
    <w:rsid w:val="00D1563E"/>
    <w:rsid w:val="00D16B87"/>
    <w:rsid w:val="00D511B2"/>
    <w:rsid w:val="00D52CBE"/>
    <w:rsid w:val="00D63124"/>
    <w:rsid w:val="00D72771"/>
    <w:rsid w:val="00D72D07"/>
    <w:rsid w:val="00D930D0"/>
    <w:rsid w:val="00DA2D53"/>
    <w:rsid w:val="00DA70B0"/>
    <w:rsid w:val="00DB51B8"/>
    <w:rsid w:val="00DD0B63"/>
    <w:rsid w:val="00DD69BA"/>
    <w:rsid w:val="00DE02E8"/>
    <w:rsid w:val="00DE2D53"/>
    <w:rsid w:val="00DE6E68"/>
    <w:rsid w:val="00E03D91"/>
    <w:rsid w:val="00E10F1B"/>
    <w:rsid w:val="00E30123"/>
    <w:rsid w:val="00E465C1"/>
    <w:rsid w:val="00E51101"/>
    <w:rsid w:val="00E53335"/>
    <w:rsid w:val="00E54DF0"/>
    <w:rsid w:val="00E56637"/>
    <w:rsid w:val="00E8342F"/>
    <w:rsid w:val="00E83747"/>
    <w:rsid w:val="00E86AE1"/>
    <w:rsid w:val="00EA21C1"/>
    <w:rsid w:val="00EA3C0B"/>
    <w:rsid w:val="00EA680B"/>
    <w:rsid w:val="00EB7263"/>
    <w:rsid w:val="00EC0B7C"/>
    <w:rsid w:val="00EC2F94"/>
    <w:rsid w:val="00EE467A"/>
    <w:rsid w:val="00EF1CDA"/>
    <w:rsid w:val="00EF67AC"/>
    <w:rsid w:val="00F157EE"/>
    <w:rsid w:val="00F40DE8"/>
    <w:rsid w:val="00F46FF1"/>
    <w:rsid w:val="00F616C5"/>
    <w:rsid w:val="00F83ED6"/>
    <w:rsid w:val="00F919BD"/>
    <w:rsid w:val="00FA4E1D"/>
    <w:rsid w:val="00FB6346"/>
    <w:rsid w:val="00FD2D96"/>
    <w:rsid w:val="00FD33E7"/>
    <w:rsid w:val="00FE0928"/>
    <w:rsid w:val="00FE42ED"/>
    <w:rsid w:val="00FE725E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214</cp:revision>
  <cp:lastPrinted>2023-04-18T10:03:00Z</cp:lastPrinted>
  <dcterms:created xsi:type="dcterms:W3CDTF">2023-02-15T09:50:00Z</dcterms:created>
  <dcterms:modified xsi:type="dcterms:W3CDTF">2024-11-08T12:36:00Z</dcterms:modified>
</cp:coreProperties>
</file>